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17" w:rsidRPr="003B6023" w:rsidRDefault="005D45CE" w:rsidP="00923A17">
      <w:pPr>
        <w:ind w:right="-1054"/>
        <w:rPr>
          <w:rFonts w:ascii="TH SarabunPSK" w:hAnsi="TH SarabunPSK" w:cs="TH SarabunPSK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BEF58A" wp14:editId="7BDE66F3">
            <wp:simplePos x="0" y="0"/>
            <wp:positionH relativeFrom="column">
              <wp:posOffset>2449830</wp:posOffset>
            </wp:positionH>
            <wp:positionV relativeFrom="paragraph">
              <wp:posOffset>-36830</wp:posOffset>
            </wp:positionV>
            <wp:extent cx="1188720" cy="11049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A17" w:rsidRDefault="00923A17" w:rsidP="00923A17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23A17" w:rsidRPr="003B6023" w:rsidRDefault="00923A17" w:rsidP="00923A17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923A17" w:rsidRPr="003B6023" w:rsidRDefault="00923A17" w:rsidP="00923A17">
      <w:pPr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602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ประกาศสภาองค์การบริหารส่วนตำบลวังอ่าง</w:t>
      </w:r>
    </w:p>
    <w:p w:rsidR="00923A17" w:rsidRPr="003B6023" w:rsidRDefault="00923A17" w:rsidP="00923A17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60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B60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เรียกประชุมสภาสมัยสามัญ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b/>
          <w:bCs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</w:t>
      </w:r>
      <w:r w:rsidRPr="003B6023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3B602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C679C">
        <w:rPr>
          <w:rFonts w:ascii="TH SarabunIT๙" w:hAnsi="TH SarabunIT๙" w:cs="TH SarabunIT๙"/>
          <w:b/>
          <w:bCs/>
          <w:sz w:val="32"/>
          <w:szCs w:val="32"/>
        </w:rPr>
        <w:t>3</w:t>
      </w:r>
      <w:bookmarkStart w:id="0" w:name="_GoBack"/>
      <w:bookmarkEnd w:id="0"/>
    </w:p>
    <w:p w:rsidR="00923A17" w:rsidRPr="003B6023" w:rsidRDefault="00923A17" w:rsidP="00923A17">
      <w:pPr>
        <w:spacing w:after="24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3B6023">
        <w:rPr>
          <w:rFonts w:ascii="TH SarabunIT๙" w:hAnsi="TH SarabunIT๙" w:cs="TH SarabunIT๙"/>
          <w:sz w:val="32"/>
          <w:szCs w:val="32"/>
        </w:rPr>
        <w:t xml:space="preserve">                                          ……………………………..……………………….</w:t>
      </w:r>
      <w:r w:rsidRPr="003B6023">
        <w:rPr>
          <w:rFonts w:ascii="TH SarabunIT๙" w:hAnsi="TH SarabunIT๙" w:cs="TH SarabunIT๙"/>
          <w:sz w:val="32"/>
          <w:szCs w:val="32"/>
        </w:rPr>
        <w:br/>
      </w:r>
      <w:r w:rsidRPr="003B6023">
        <w:rPr>
          <w:rFonts w:ascii="TH SarabunIT๙" w:hAnsi="TH SarabunIT๙" w:cs="TH SarabunIT๙"/>
          <w:sz w:val="32"/>
          <w:szCs w:val="32"/>
        </w:rPr>
        <w:br/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       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ab/>
        <w:t xml:space="preserve"> ตามมติที่ประชุมสภาองค์การบริหารส่วนตำบลวังอ่าง 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สมัยสามัญ สมัยที่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๑ ครั้งที่ 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>๑ประจำปี พ.ศ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. ๒๕</w:t>
      </w:r>
      <w:r w:rsidRPr="003B6023">
        <w:rPr>
          <w:rFonts w:ascii="TH SarabunIT๙" w:hAnsi="TH SarabunIT๙" w:cs="TH SarabunIT๙"/>
          <w:spacing w:val="4"/>
          <w:sz w:val="32"/>
          <w:szCs w:val="32"/>
        </w:rPr>
        <w:t>6</w:t>
      </w:r>
      <w:r w:rsidR="00CC679C">
        <w:rPr>
          <w:rFonts w:ascii="TH SarabunIT๙" w:hAnsi="TH SarabunIT๙" w:cs="TH SarabunIT๙"/>
          <w:spacing w:val="4"/>
          <w:sz w:val="32"/>
          <w:szCs w:val="32"/>
        </w:rPr>
        <w:t>3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ได้กำหนดสมัยประชุมสภาองค์การบริหารส่วนตำบลวังอ่าง สมัยสามัญ สมัยที่ </w:t>
      </w:r>
      <w:r w:rsidRPr="003B6023">
        <w:rPr>
          <w:rFonts w:ascii="TH SarabunIT๙" w:hAnsi="TH SarabunIT๙" w:cs="TH SarabunIT๙"/>
          <w:spacing w:val="4"/>
          <w:sz w:val="32"/>
          <w:szCs w:val="32"/>
        </w:rPr>
        <w:t>4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ประจำปี </w:t>
      </w:r>
      <w:r w:rsidRPr="003B6023">
        <w:rPr>
          <w:rFonts w:ascii="TH SarabunIT๙" w:hAnsi="TH SarabunIT๙" w:cs="TH SarabunIT๙"/>
          <w:spacing w:val="4"/>
          <w:sz w:val="32"/>
          <w:szCs w:val="32"/>
        </w:rPr>
        <w:t>256</w:t>
      </w:r>
      <w:r w:rsidR="00CC679C">
        <w:rPr>
          <w:rFonts w:ascii="TH SarabunIT๙" w:hAnsi="TH SarabunIT๙" w:cs="TH SarabunIT๙"/>
          <w:spacing w:val="4"/>
          <w:sz w:val="32"/>
          <w:szCs w:val="32"/>
        </w:rPr>
        <w:t>3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ไว้ตั้งแต่วันที่ 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>16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ถึงวันที่ 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>30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ธันวาคม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พ.ศ.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256</w:t>
      </w:r>
      <w:r w:rsidR="00CC679C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นั้น</w:t>
      </w:r>
    </w:p>
    <w:p w:rsidR="00923A17" w:rsidRPr="003B6023" w:rsidRDefault="00923A17" w:rsidP="00923A17">
      <w:pPr>
        <w:spacing w:after="240"/>
        <w:ind w:right="-188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อาศัยอำนาจตามความในมาตรา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๕๔</w:t>
      </w:r>
      <w:r w:rsidRPr="003B6023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แห่งพระราชบัญญัติสภาตำบลและองค์การบริหารส่วนตำบล พ.ศ.๒๕๓๗</w:t>
      </w:r>
      <w:r w:rsidRPr="003B60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pacing w:val="-8"/>
          <w:sz w:val="32"/>
          <w:szCs w:val="32"/>
          <w:cs/>
        </w:rPr>
        <w:t>แก้ไขเพิ่มเติมถึง (ฉบับที่ ๖)  พ.ศ.</w:t>
      </w:r>
      <w:r w:rsidRPr="003B602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3B6023">
        <w:rPr>
          <w:rFonts w:ascii="TH SarabunIT๙" w:hAnsi="TH SarabunIT๙" w:cs="TH SarabunIT๙"/>
          <w:spacing w:val="-8"/>
          <w:sz w:val="32"/>
          <w:szCs w:val="32"/>
          <w:cs/>
        </w:rPr>
        <w:t>๒๕๕๒</w:t>
      </w:r>
      <w:r w:rsidRPr="003B602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3B6023">
        <w:rPr>
          <w:rFonts w:ascii="TH SarabunIT๙" w:hAnsi="TH SarabunIT๙" w:cs="TH SarabunIT๙"/>
          <w:spacing w:val="-8"/>
          <w:sz w:val="32"/>
          <w:szCs w:val="32"/>
          <w:cs/>
        </w:rPr>
        <w:t>ประกอบข้อ</w:t>
      </w:r>
      <w:r w:rsidRPr="003B60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pacing w:val="-8"/>
          <w:sz w:val="32"/>
          <w:szCs w:val="32"/>
          <w:cs/>
        </w:rPr>
        <w:t>๒๒</w:t>
      </w:r>
      <w:r w:rsidRPr="003B602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pacing w:val="-8"/>
          <w:sz w:val="32"/>
          <w:szCs w:val="32"/>
          <w:cs/>
        </w:rPr>
        <w:t>ของระเบียบกระทรวงมหาดไทยว่าด้วย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ข้อบังคับ</w:t>
      </w:r>
      <w:r w:rsidRPr="003B6023">
        <w:rPr>
          <w:rFonts w:ascii="TH SarabunIT๙" w:hAnsi="TH SarabunIT๙" w:cs="TH SarabunIT๙"/>
          <w:sz w:val="32"/>
          <w:szCs w:val="32"/>
          <w:cs/>
        </w:rPr>
        <w:t>การประชุมสภาท้องถิ่น</w:t>
      </w:r>
      <w:r w:rsidRPr="003B6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z w:val="32"/>
          <w:szCs w:val="32"/>
          <w:cs/>
        </w:rPr>
        <w:t>พ.ศ.</w:t>
      </w:r>
      <w:r w:rsidRPr="003B6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z w:val="32"/>
          <w:szCs w:val="32"/>
          <w:cs/>
        </w:rPr>
        <w:t>๒๕๔๗</w:t>
      </w:r>
      <w:r w:rsidRPr="003B6023">
        <w:rPr>
          <w:rFonts w:ascii="TH SarabunIT๙" w:hAnsi="TH SarabunIT๙" w:cs="TH SarabunIT๙"/>
          <w:sz w:val="32"/>
          <w:szCs w:val="32"/>
        </w:rPr>
        <w:t xml:space="preserve"> </w:t>
      </w:r>
      <w:r w:rsidRPr="003B6023">
        <w:rPr>
          <w:rFonts w:ascii="TH SarabunIT๙" w:hAnsi="TH SarabunIT๙" w:cs="TH SarabunIT๙"/>
          <w:sz w:val="32"/>
          <w:szCs w:val="32"/>
          <w:cs/>
        </w:rPr>
        <w:t>จึงเรียกประชุมสภาองค์การบริหารส่วนตำบลวังอ่าง</w:t>
      </w:r>
      <w:r w:rsidRPr="003B6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สมัยสามัญ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สมัยที่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4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ประจำปี ๒๕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 w:rsidR="00CC679C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ตั้งแต่วันที่ ๑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–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30 ธันวาคม 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>พ.ศ.</w:t>
      </w:r>
      <w:r w:rsidRPr="003B6023">
        <w:rPr>
          <w:rFonts w:ascii="TH SarabunIT๙" w:hAnsi="TH SarabunIT๙" w:cs="TH SarabunIT๙" w:hint="cs"/>
          <w:spacing w:val="4"/>
          <w:sz w:val="32"/>
          <w:szCs w:val="32"/>
          <w:cs/>
        </w:rPr>
        <w:t>256</w:t>
      </w:r>
      <w:r w:rsidR="00CC679C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 w:rsidRPr="003B6023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</w:t>
      </w:r>
    </w:p>
    <w:p w:rsidR="00923A17" w:rsidRPr="003B6023" w:rsidRDefault="00923A17" w:rsidP="00923A17">
      <w:pPr>
        <w:spacing w:after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023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3B60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3A17" w:rsidRPr="00CC679C" w:rsidRDefault="00923A17" w:rsidP="00923A17">
      <w:pPr>
        <w:tabs>
          <w:tab w:val="left" w:pos="4395"/>
          <w:tab w:val="left" w:pos="5387"/>
        </w:tabs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3B602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                                            ประกาศ ณ วันที่  </w:t>
      </w:r>
      <w:r w:rsidRPr="003B6023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11 ธันวาคม</w:t>
      </w:r>
      <w:r w:rsidRPr="003B602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พ.ศ. </w:t>
      </w:r>
      <w:r w:rsidRPr="00CC679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256</w:t>
      </w:r>
      <w:r w:rsidR="00CC679C" w:rsidRPr="00CC679C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3</w:t>
      </w:r>
    </w:p>
    <w:p w:rsidR="00923A17" w:rsidRPr="003B6023" w:rsidRDefault="00923A17" w:rsidP="00923A17">
      <w:pPr>
        <w:tabs>
          <w:tab w:val="left" w:pos="4395"/>
          <w:tab w:val="left" w:pos="5387"/>
        </w:tabs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</w:pPr>
      <w:r w:rsidRPr="003B6023">
        <w:rPr>
          <w:rFonts w:ascii="TH SarabunIT๙" w:eastAsia="Cordia New" w:hAnsi="TH SarabunIT๙" w:cs="TH SarabunIT๙"/>
          <w:color w:val="044B99"/>
          <w:sz w:val="32"/>
          <w:szCs w:val="32"/>
          <w:cs/>
          <w:lang w:val="th-TH"/>
        </w:rPr>
        <w:br/>
        <w:t xml:space="preserve"> </w:t>
      </w:r>
      <w:r>
        <w:rPr>
          <w:rFonts w:ascii="TH SarabunIT๙" w:eastAsia="Cordia New" w:hAnsi="TH SarabunIT๙" w:cs="TH SarabunIT๙" w:hint="cs"/>
          <w:color w:val="044B99"/>
          <w:sz w:val="32"/>
          <w:szCs w:val="32"/>
          <w:cs/>
          <w:lang w:val="th-TH"/>
        </w:rPr>
        <w:t xml:space="preserve">      </w:t>
      </w:r>
      <w:r>
        <w:rPr>
          <w:rFonts w:ascii="TH SarabunIT๙" w:eastAsia="Cordia New" w:hAnsi="TH SarabunIT๙" w:cs="TH SarabunIT๙" w:hint="cs"/>
          <w:color w:val="044B99"/>
          <w:sz w:val="32"/>
          <w:szCs w:val="32"/>
          <w:cs/>
          <w:lang w:val="th-TH"/>
        </w:rPr>
        <w:tab/>
        <w:t xml:space="preserve">  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DDB231C" wp14:editId="1ADEC75C">
            <wp:extent cx="638175" cy="409575"/>
            <wp:effectExtent l="0" t="0" r="9525" b="9525"/>
            <wp:docPr id="1" name="รูปภาพ 1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Cordia New" w:hAnsi="TH SarabunIT๙" w:cs="TH SarabunIT๙" w:hint="cs"/>
          <w:color w:val="044B99"/>
          <w:sz w:val="32"/>
          <w:szCs w:val="32"/>
          <w:cs/>
          <w:lang w:val="th-TH"/>
        </w:rPr>
        <w:t xml:space="preserve"> </w:t>
      </w:r>
      <w:r w:rsidRPr="003B6023">
        <w:rPr>
          <w:rFonts w:ascii="TH SarabunIT๙" w:eastAsia="Cordia New" w:hAnsi="TH SarabunIT๙" w:cs="TH SarabunIT๙"/>
          <w:color w:val="044B99"/>
          <w:sz w:val="32"/>
          <w:szCs w:val="32"/>
          <w:cs/>
          <w:lang w:val="th-TH"/>
        </w:rPr>
        <w:br/>
        <w:t xml:space="preserve">                                                          </w:t>
      </w:r>
      <w:r w:rsidRPr="003B602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(นายธีรศักดิ์  หนูนวล) </w:t>
      </w:r>
      <w:r w:rsidRPr="003B6023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br/>
        <w:t xml:space="preserve">                                               ประธานสภาองค์การบริหารส่วนตำบลวังอ่าง</w:t>
      </w:r>
      <w:r w:rsidRPr="003B6023"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  <w:t xml:space="preserve"> </w:t>
      </w:r>
    </w:p>
    <w:p w:rsidR="00923A17" w:rsidRPr="003B6023" w:rsidRDefault="00923A17" w:rsidP="00923A17">
      <w:pPr>
        <w:tabs>
          <w:tab w:val="left" w:pos="4395"/>
          <w:tab w:val="left" w:pos="5387"/>
        </w:tabs>
        <w:rPr>
          <w:rFonts w:ascii="TH SarabunIT๙" w:eastAsia="Cordia New" w:hAnsi="TH SarabunIT๙" w:cs="TH SarabunIT๙"/>
          <w:b/>
          <w:bCs/>
          <w:sz w:val="48"/>
          <w:szCs w:val="48"/>
          <w:cs/>
          <w:lang w:val="th-TH"/>
        </w:rPr>
      </w:pPr>
    </w:p>
    <w:p w:rsidR="00923A17" w:rsidRDefault="00923A17" w:rsidP="00923A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E80" w:rsidRDefault="00CC5E80"/>
    <w:sectPr w:rsidR="00CC5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03"/>
    <w:rsid w:val="005D45CE"/>
    <w:rsid w:val="00735A03"/>
    <w:rsid w:val="00923A17"/>
    <w:rsid w:val="00CC5E80"/>
    <w:rsid w:val="00C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1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3A1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1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1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3A1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4</cp:revision>
  <cp:lastPrinted>2021-07-22T09:30:00Z</cp:lastPrinted>
  <dcterms:created xsi:type="dcterms:W3CDTF">2020-07-29T10:43:00Z</dcterms:created>
  <dcterms:modified xsi:type="dcterms:W3CDTF">2021-07-22T09:31:00Z</dcterms:modified>
</cp:coreProperties>
</file>